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7D3D" w14:textId="442A6CAB" w:rsidR="008B067E" w:rsidRDefault="008B067E">
      <w:r>
        <w:t xml:space="preserve">Sistema de </w:t>
      </w:r>
      <w:r w:rsidR="00475C15">
        <w:t>Alarmas</w:t>
      </w:r>
      <w:r>
        <w:t xml:space="preserve"> Inteligentes </w:t>
      </w:r>
      <w:proofErr w:type="spellStart"/>
      <w:r>
        <w:t>CrozFusion</w:t>
      </w:r>
      <w:proofErr w:type="spellEnd"/>
      <w:r>
        <w:t xml:space="preserve">, </w:t>
      </w:r>
      <w:r w:rsidR="00475C15">
        <w:t>encuéntrala</w:t>
      </w:r>
      <w:r>
        <w:t xml:space="preserve"> en la serie </w:t>
      </w:r>
      <w:proofErr w:type="spellStart"/>
      <w:r>
        <w:t>Benevision</w:t>
      </w:r>
      <w:proofErr w:type="spellEnd"/>
    </w:p>
    <w:p w14:paraId="2AC434B6" w14:textId="6E095C8D" w:rsidR="00DD37FF" w:rsidRDefault="008B067E">
      <w:r>
        <w:rPr>
          <w:noProof/>
        </w:rPr>
        <w:drawing>
          <wp:inline distT="0" distB="0" distL="0" distR="0" wp14:anchorId="02EA7E23" wp14:editId="1087C34F">
            <wp:extent cx="2504364" cy="232833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36" cy="2334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067E">
        <w:t xml:space="preserve"> </w:t>
      </w:r>
      <w:r>
        <w:rPr>
          <w:noProof/>
        </w:rPr>
        <w:drawing>
          <wp:inline distT="0" distB="0" distL="0" distR="0" wp14:anchorId="660C7452" wp14:editId="08D234CC">
            <wp:extent cx="3040039" cy="2029444"/>
            <wp:effectExtent l="0" t="0" r="8255" b="9525"/>
            <wp:docPr id="3" name="Imagen 3" descr="Inmedicen Mind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medicen Mindr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35" cy="203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60D0" w14:textId="1E26FA9E" w:rsidR="008B067E" w:rsidRDefault="008B067E">
      <w:r>
        <w:rPr>
          <w:noProof/>
        </w:rPr>
        <w:drawing>
          <wp:inline distT="0" distB="0" distL="0" distR="0" wp14:anchorId="630E130C" wp14:editId="77E69802">
            <wp:extent cx="5589753" cy="160320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61" cy="1606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1B53E" w14:textId="65D3BDCA" w:rsidR="008B067E" w:rsidRDefault="008B067E">
      <w:r w:rsidRPr="008B067E">
        <w:t xml:space="preserve">Cuando las alarmas están bien configuradas, se reduce la fatiga del personal y mejoramos la seguridad del paciente. </w:t>
      </w:r>
      <w:r w:rsidR="00475C15">
        <w:t xml:space="preserve">(Emoticones de doctores o enfermeras y hospitales) </w:t>
      </w:r>
      <w:r w:rsidRPr="008B067E">
        <w:t>#CROZFUSION #TecnologiaBenevision</w:t>
      </w:r>
      <w:r>
        <w:t xml:space="preserve"> #laselectromedicina #Mindray</w:t>
      </w:r>
    </w:p>
    <w:p w14:paraId="12BF24E1" w14:textId="77777777" w:rsidR="008B067E" w:rsidRDefault="008B067E"/>
    <w:sectPr w:rsidR="008B06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7E"/>
    <w:rsid w:val="00475C15"/>
    <w:rsid w:val="008B067E"/>
    <w:rsid w:val="00A162DD"/>
    <w:rsid w:val="00CB5FD4"/>
    <w:rsid w:val="00D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CB30"/>
  <w15:chartTrackingRefBased/>
  <w15:docId w15:val="{15C1E896-53DB-44D0-8E2D-345E993E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Rodriguez</dc:creator>
  <cp:keywords/>
  <dc:description/>
  <cp:lastModifiedBy>Carolina Rodriguez</cp:lastModifiedBy>
  <cp:revision>1</cp:revision>
  <dcterms:created xsi:type="dcterms:W3CDTF">2022-09-12T18:50:00Z</dcterms:created>
  <dcterms:modified xsi:type="dcterms:W3CDTF">2022-09-12T18:57:00Z</dcterms:modified>
</cp:coreProperties>
</file>